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74" w:rsidRPr="00230560" w:rsidRDefault="007E1C74" w:rsidP="007E1C74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230560">
        <w:rPr>
          <w:rFonts w:ascii="Traditional Arabic" w:hAnsi="Traditional Arabic" w:cs="Traditional Arabic"/>
          <w:sz w:val="28"/>
          <w:szCs w:val="28"/>
          <w:rtl/>
        </w:rPr>
        <w:t>يعلن مركز الفنون بمكتبة الإسكندرية عن فتح باب الاشتراك في مهرجان الإسكندرية الدولي للمسرح المعاصر في دورته الأولى، من 2 – 7 مايو 2015. تهدف مكتبة الإسكندرية إلى تقديم عروض المسرح المعاصر إلى الجمهور المحلي عن طريق هذا المهرجان، والدعوة مفتوحة للفرق المسرحية من جميع أنحاء العالم للمشاركة في المهرجان</w:t>
      </w:r>
      <w:r w:rsidRPr="00230560">
        <w:rPr>
          <w:rFonts w:ascii="Traditional Arabic" w:hAnsi="Traditional Arabic" w:cs="Traditional Arabic"/>
          <w:sz w:val="28"/>
          <w:szCs w:val="28"/>
        </w:rPr>
        <w:t>.</w:t>
      </w:r>
    </w:p>
    <w:p w:rsidR="007E1C74" w:rsidRPr="00230560" w:rsidRDefault="00FF2CB3" w:rsidP="00FF2CB3">
      <w:pPr>
        <w:bidi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تستضيف مكتبة ال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إ</w:t>
      </w:r>
      <w:proofErr w:type="spellStart"/>
      <w:r w:rsidR="007E1C74" w:rsidRPr="00230560">
        <w:rPr>
          <w:rFonts w:ascii="Traditional Arabic" w:hAnsi="Traditional Arabic" w:cs="Traditional Arabic"/>
          <w:sz w:val="28"/>
          <w:szCs w:val="28"/>
          <w:rtl/>
        </w:rPr>
        <w:t>سكن</w:t>
      </w:r>
      <w:r>
        <w:rPr>
          <w:rFonts w:ascii="Traditional Arabic" w:hAnsi="Traditional Arabic" w:cs="Traditional Arabic" w:hint="cs"/>
          <w:sz w:val="28"/>
          <w:szCs w:val="28"/>
          <w:rtl/>
        </w:rPr>
        <w:t>درية</w:t>
      </w:r>
      <w:proofErr w:type="spellEnd"/>
      <w:r w:rsidR="007E1C74" w:rsidRPr="00230560">
        <w:rPr>
          <w:rFonts w:ascii="Traditional Arabic" w:hAnsi="Traditional Arabic" w:cs="Traditional Arabic"/>
          <w:sz w:val="28"/>
          <w:szCs w:val="28"/>
          <w:rtl/>
        </w:rPr>
        <w:t xml:space="preserve"> عشر</w:t>
      </w:r>
      <w:r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7E1C74" w:rsidRPr="00230560">
        <w:rPr>
          <w:rFonts w:ascii="Traditional Arabic" w:hAnsi="Traditional Arabic" w:cs="Traditional Arabic"/>
          <w:sz w:val="28"/>
          <w:szCs w:val="28"/>
          <w:rtl/>
        </w:rPr>
        <w:t xml:space="preserve"> عروض مسرح معاصر بجانب عروض أفلام عن المسرح المعاصر، ل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صنع </w:t>
      </w:r>
      <w:r w:rsidR="007E1C74" w:rsidRPr="00230560">
        <w:rPr>
          <w:rFonts w:ascii="Traditional Arabic" w:hAnsi="Traditional Arabic" w:cs="Traditional Arabic"/>
          <w:sz w:val="28"/>
          <w:szCs w:val="28"/>
          <w:rtl/>
        </w:rPr>
        <w:t>فرص أكثر للحوار بين الفنانين وبعضهم وبين الفنانين والجمهور</w:t>
      </w:r>
      <w:r w:rsidR="007E1C74" w:rsidRPr="00230560">
        <w:rPr>
          <w:rFonts w:ascii="Traditional Arabic" w:hAnsi="Traditional Arabic" w:cs="Traditional Arabic"/>
          <w:sz w:val="28"/>
          <w:szCs w:val="28"/>
        </w:rPr>
        <w:t>.</w:t>
      </w:r>
    </w:p>
    <w:p w:rsidR="005259AC" w:rsidRPr="00087485" w:rsidRDefault="00170720" w:rsidP="005259AC">
      <w:pPr>
        <w:pStyle w:val="NormalWeb"/>
        <w:bidi/>
        <w:contextualSpacing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</w:pPr>
      <w:r w:rsidRPr="000874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كيفية </w:t>
      </w:r>
      <w:r w:rsidR="00CC39EF" w:rsidRPr="000874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>المش</w:t>
      </w:r>
      <w:r w:rsidR="0075727C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>ـ</w:t>
      </w:r>
      <w:r w:rsidR="00CC39EF" w:rsidRPr="000874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>ارك</w:t>
      </w:r>
      <w:r w:rsidR="0075727C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>ــــ</w:t>
      </w:r>
      <w:r w:rsidR="00CC39EF" w:rsidRPr="000874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>ة</w:t>
      </w:r>
    </w:p>
    <w:p w:rsidR="00BC5F6C" w:rsidRPr="00087485" w:rsidRDefault="0075727C" w:rsidP="005259AC">
      <w:pPr>
        <w:pStyle w:val="NormalWeb"/>
        <w:bidi/>
        <w:contextualSpacing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>عروض المسرح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>:</w:t>
      </w:r>
    </w:p>
    <w:p w:rsidR="00170720" w:rsidRPr="00087485" w:rsidRDefault="00FF2CB3" w:rsidP="00D90FD6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ترسل 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الاستمارة الكاملة </w:t>
      </w:r>
      <w:r w:rsidR="008C239C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ب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البريد ال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إ</w:t>
      </w:r>
      <w:r w:rsidR="00BC5F6C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لكتروني 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مضمنة </w:t>
      </w:r>
      <w:r w:rsidR="007E1C7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</w:t>
      </w:r>
      <w:r w:rsidR="007E1C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آ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تي:</w:t>
      </w:r>
      <w:r w:rsidR="00F5429F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 (مسموح</w:t>
      </w:r>
      <w:r w:rsidR="00F5429F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F5429F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لكل</w:t>
      </w:r>
      <w:r w:rsidR="00F5429F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F5429F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فرقة</w:t>
      </w:r>
      <w:r w:rsidR="00F5429F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F5429F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أو</w:t>
      </w:r>
      <w:r w:rsidR="00F5429F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F5429F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فنان</w:t>
      </w:r>
      <w:r w:rsidR="00F5429F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F5429F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بتقديم</w:t>
      </w:r>
      <w:r w:rsidR="00F5429F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F5429F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استمارة</w:t>
      </w:r>
      <w:r w:rsidR="00F5429F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F5429F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اشتراك</w:t>
      </w:r>
      <w:r w:rsidR="00F5429F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واحدة</w:t>
      </w:r>
      <w:r w:rsidR="00F5429F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)</w:t>
      </w:r>
    </w:p>
    <w:p w:rsidR="00170720" w:rsidRPr="00087485" w:rsidRDefault="00C80F5D" w:rsidP="008E45AF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lang w:bidi="ar-EG"/>
        </w:rPr>
        <w:t xml:space="preserve"> DVD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كامل للعرض المسرحي</w:t>
      </w:r>
      <w:r w:rsidR="008C239C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أو رابط للعرض على موقع يوتيوب أو المواقع المشابهة</w:t>
      </w:r>
      <w:r w:rsidR="00FF2CB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،</w:t>
      </w:r>
      <w:r w:rsidR="008C239C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على أن يكو</w:t>
      </w:r>
      <w:r w:rsidR="00FF2CB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ن العرض كاملاً</w:t>
      </w:r>
      <w:r w:rsidR="008E45A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،</w:t>
      </w:r>
      <w:r w:rsidR="00FF2CB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8E45A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و</w:t>
      </w:r>
      <w:r w:rsidR="00FF2CB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لو كان مقسم</w:t>
      </w:r>
      <w:r w:rsidR="00FF2CB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ً</w:t>
      </w:r>
      <w:r w:rsidR="00FF2CB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</w:t>
      </w:r>
      <w:r w:rsidR="008C239C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على أكثر من رابط.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   </w:t>
      </w:r>
    </w:p>
    <w:p w:rsidR="00170720" w:rsidRPr="00087485" w:rsidRDefault="00D90FD6" w:rsidP="005259A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ثلاث 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صور </w:t>
      </w:r>
      <w:r w:rsidR="00BC5F6C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ذات 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جودة</w:t>
      </w:r>
      <w:r w:rsidR="00BC5F6C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عالية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من العرض</w:t>
      </w:r>
    </w:p>
    <w:p w:rsidR="00170720" w:rsidRPr="00087485" w:rsidRDefault="00BC5F6C" w:rsidP="005259A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فريق العمل و</w:t>
      </w:r>
      <w:r w:rsidR="00CC39EF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دور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كل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ٍّ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منهم</w:t>
      </w:r>
      <w:r w:rsidR="00D90FD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(</w:t>
      </w:r>
      <w:r w:rsidR="00CC39EF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الأ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سماء كاملة)</w:t>
      </w:r>
    </w:p>
    <w:p w:rsidR="00170720" w:rsidRPr="00087485" w:rsidRDefault="007E1C74" w:rsidP="007E1C7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قطعة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مكتوب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ة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عن الفريق أو السيرة الذاتية للمخرج</w:t>
      </w:r>
      <w:r w:rsidR="00C80F5D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بالعربية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C80F5D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أو </w:t>
      </w:r>
      <w:r w:rsidR="00D90FD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إ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نجليزية</w:t>
      </w:r>
      <w:r w:rsidR="00D90FD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(سبعة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سطور بحد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ٍّ</w:t>
      </w:r>
      <w:r w:rsidR="00170720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أقصى)</w:t>
      </w:r>
    </w:p>
    <w:p w:rsidR="00BC5F6C" w:rsidRPr="00D90FD6" w:rsidRDefault="00BC5F6C" w:rsidP="00D90FD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قطعة مكتوبة عن العرض المسرحي</w:t>
      </w:r>
      <w:r w:rsidR="00C80F5D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بالعربية أو 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الإنجليزية </w:t>
      </w:r>
      <w:r w:rsidR="00D90FD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(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سبعة</w:t>
      </w:r>
      <w:r w:rsidR="00D90FD6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سطور بحد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ٍّ</w:t>
      </w:r>
      <w:r w:rsidR="00D90FD6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أقصى)</w:t>
      </w:r>
    </w:p>
    <w:p w:rsidR="00170720" w:rsidRPr="00087485" w:rsidRDefault="00170720" w:rsidP="007E1C7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/>
        </w:rPr>
      </w:pP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شعار الفرقة</w:t>
      </w:r>
      <w:r w:rsidR="00C80F5D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أو المسرح (</w:t>
      </w:r>
      <w:r w:rsidR="007E1C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إ</w:t>
      </w:r>
      <w:r w:rsidR="00C80F5D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ن وجد)</w:t>
      </w:r>
    </w:p>
    <w:p w:rsidR="00701940" w:rsidRPr="00701940" w:rsidRDefault="00BA2C5E" w:rsidP="0070194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/>
        </w:rPr>
      </w:pP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البيان التقني</w:t>
      </w:r>
      <w:r w:rsidR="007E1C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 </w:t>
      </w:r>
      <w:r w:rsidR="007E1C7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(ديكور، صوت، إضاءة،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...</w:t>
      </w:r>
      <w:r w:rsidR="007E1C7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7E1C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إ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لخ)</w:t>
      </w:r>
    </w:p>
    <w:p w:rsidR="00DC2C0B" w:rsidRPr="00087485" w:rsidRDefault="00DC2C0B" w:rsidP="005259AC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برجاء الإرسال إلى ال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ع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ناوين الآتية:</w:t>
      </w:r>
    </w:p>
    <w:p w:rsidR="00DC2C0B" w:rsidRPr="00087485" w:rsidRDefault="00DC2C0B" w:rsidP="007E1C74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eastAsia="Times New Roman" w:hAnsi="Traditional Arabic" w:cs="Traditional Arabic"/>
          <w:color w:val="000000"/>
          <w:sz w:val="32"/>
          <w:szCs w:val="32"/>
        </w:rPr>
      </w:pP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البريد الإلكترون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ي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:</w:t>
      </w:r>
      <w:r w:rsidR="005259AC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 </w:t>
      </w:r>
      <w:hyperlink r:id="rId9" w:history="1">
        <w:r w:rsidR="005259AC" w:rsidRPr="00087485">
          <w:rPr>
            <w:rStyle w:val="Hyperlink"/>
            <w:rFonts w:ascii="Traditional Arabic" w:eastAsia="Times New Roman" w:hAnsi="Traditional Arabic" w:cs="Traditional Arabic"/>
            <w:sz w:val="32"/>
            <w:szCs w:val="32"/>
          </w:rPr>
          <w:t>saeed.kabeel@bibalex.org</w:t>
        </w:r>
      </w:hyperlink>
    </w:p>
    <w:p w:rsidR="00DC2C0B" w:rsidRPr="00087485" w:rsidRDefault="00DC2C0B" w:rsidP="0041521F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</w:pP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 xml:space="preserve">مكتبة الإسكندرية، 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ص.ب. 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138 الشاطب</w:t>
      </w:r>
      <w:r w:rsidR="008E45A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ي</w:t>
      </w:r>
      <w:r w:rsidR="0041521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 xml:space="preserve"> </w:t>
      </w:r>
      <w:bookmarkStart w:id="0" w:name="_GoBack"/>
      <w:bookmarkEnd w:id="0"/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215</w:t>
      </w:r>
      <w:r w:rsidR="008E45A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26</w:t>
      </w:r>
      <w:r w:rsidR="00D90FD6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، الإسكندرية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، جمهورية مصر العربية</w:t>
      </w:r>
      <w:r w:rsidR="00D90FD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</w:rPr>
        <w:t>.</w:t>
      </w:r>
    </w:p>
    <w:p w:rsidR="00087485" w:rsidRPr="00087485" w:rsidRDefault="00DC2C0B" w:rsidP="008E45AF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eastAsia="Times New Roman" w:hAnsi="Traditional Arabic" w:cs="Traditional Arabic"/>
          <w:color w:val="000000"/>
          <w:sz w:val="32"/>
          <w:szCs w:val="32"/>
          <w:lang w:bidi="ar-EG"/>
        </w:rPr>
      </w:pP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</w:rPr>
        <w:t>( عناية سعيد قابيل، مركز الفنون)</w:t>
      </w:r>
      <w:r w:rsidR="008E45AF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  <w:t xml:space="preserve"> ترسل ال</w:t>
      </w:r>
      <w:r w:rsidR="008E45A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ar-EG"/>
        </w:rPr>
        <w:t>أ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  <w:t xml:space="preserve">سطوانات المدمجة فقط </w:t>
      </w:r>
      <w:r w:rsidR="008E45A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ar-EG"/>
        </w:rPr>
        <w:t xml:space="preserve">من خلال 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  <w:t>البريد العادي أو السريع</w:t>
      </w:r>
      <w:r w:rsidR="008E45A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ar-EG"/>
        </w:rPr>
        <w:t>.</w:t>
      </w:r>
    </w:p>
    <w:p w:rsidR="00087485" w:rsidRPr="00087485" w:rsidRDefault="00087485" w:rsidP="00087485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</w:pPr>
    </w:p>
    <w:p w:rsidR="005259AC" w:rsidRDefault="008E45AF" w:rsidP="0075727C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hAnsi="Traditional Arabic" w:cs="Traditional Arabic"/>
          <w:b/>
          <w:bCs/>
          <w:color w:val="000000"/>
          <w:sz w:val="32"/>
          <w:szCs w:val="32"/>
          <w:lang w:val="de-DE"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>آ</w:t>
      </w:r>
      <w:r w:rsidR="00D86689" w:rsidRPr="0008748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خر موعد لتلقي الطلبات </w:t>
      </w:r>
      <w:r w:rsidR="00C72028" w:rsidRPr="0008748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 w:bidi="ar-EG"/>
        </w:rPr>
        <w:t>1 مارس</w:t>
      </w:r>
      <w:r w:rsidR="008C239C" w:rsidRPr="0008748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 2015</w:t>
      </w:r>
      <w:r w:rsidR="00A656BF" w:rsidRPr="0008748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، </w:t>
      </w:r>
      <w:r w:rsidR="00D86689" w:rsidRPr="000874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سيتم </w:t>
      </w:r>
      <w:r w:rsidR="0075727C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>إ</w:t>
      </w:r>
      <w:r w:rsidR="00D86689" w:rsidRPr="000874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>بلاغ</w:t>
      </w:r>
      <w:r w:rsidR="0075727C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 xml:space="preserve"> </w:t>
      </w:r>
      <w:r w:rsidR="00D86689" w:rsidRPr="000874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العروض التي </w:t>
      </w:r>
      <w:r w:rsidR="0075727C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 xml:space="preserve">اختيرت </w:t>
      </w:r>
      <w:r w:rsidR="00D86689" w:rsidRPr="000874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بعد </w:t>
      </w:r>
      <w:r w:rsidR="00C72028" w:rsidRPr="0008748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>7 مارس</w:t>
      </w:r>
      <w:r w:rsidR="0075727C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>.</w:t>
      </w:r>
    </w:p>
    <w:p w:rsidR="00701940" w:rsidRDefault="00701940" w:rsidP="00701940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hAnsi="Traditional Arabic" w:cs="Traditional Arabic"/>
          <w:b/>
          <w:bCs/>
          <w:color w:val="000000"/>
          <w:sz w:val="32"/>
          <w:szCs w:val="32"/>
          <w:lang w:val="de-DE"/>
        </w:rPr>
      </w:pPr>
    </w:p>
    <w:p w:rsidR="00701940" w:rsidRPr="00701940" w:rsidRDefault="00701940" w:rsidP="0075727C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hAnsi="Traditional Arabic" w:cs="Traditional Arabic"/>
          <w:color w:val="000000"/>
          <w:sz w:val="32"/>
          <w:szCs w:val="32"/>
          <w:lang w:val="de-DE"/>
        </w:rPr>
      </w:pP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الانتقال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من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 xml:space="preserve">مصر وإليها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مسئولية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المشاركين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 xml:space="preserve">، في حين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توفر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إ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دارة</w:t>
      </w:r>
      <w:r w:rsidR="007E1C74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المهرجان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الانتقالات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الداخلية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والإقامة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في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فندق</w:t>
      </w:r>
      <w:r w:rsidR="0075727C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(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نوم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وإفطار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)</w:t>
      </w:r>
      <w:r w:rsidR="007E1C74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 xml:space="preserve">ثلاث </w:t>
      </w:r>
      <w:r w:rsidR="00AF7A57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 w:bidi="ar-EG"/>
        </w:rPr>
        <w:t>ليال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 w:bidi="ar-EG"/>
        </w:rPr>
        <w:t>ٍ،</w:t>
      </w:r>
      <w:r w:rsidR="00AF7A57" w:rsidRPr="00AF7A57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AF7A57" w:rsidRPr="00AF7A57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وبحد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ٍّ</w:t>
      </w:r>
      <w:r w:rsidR="00AF7A57" w:rsidRPr="00AF7A57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AF7A57" w:rsidRPr="00AF7A57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أقصى</w:t>
      </w:r>
      <w:r w:rsidR="00AF7A57" w:rsidRPr="00AF7A57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عشرة</w:t>
      </w:r>
      <w:r w:rsidR="00AF7A57" w:rsidRPr="00AF7A57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AF7A57" w:rsidRPr="00AF7A57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أفراد</w:t>
      </w:r>
      <w:r w:rsidR="00AF7A57" w:rsidRPr="00AF7A57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AF7A57" w:rsidRPr="00AF7A57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لكل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ِّ</w:t>
      </w:r>
      <w:r w:rsidR="00AF7A57" w:rsidRPr="00AF7A57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AF7A57" w:rsidRPr="00AF7A57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عرض</w:t>
      </w:r>
      <w:r w:rsidR="00AF7A57" w:rsidRPr="00AF7A57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.</w:t>
      </w:r>
      <w:r w:rsidR="00AF7A57">
        <w:rPr>
          <w:rFonts w:ascii="Traditional Arabic" w:hAnsi="Traditional Arabic" w:cs="Traditional Arabic"/>
          <w:color w:val="000000"/>
          <w:sz w:val="32"/>
          <w:szCs w:val="32"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بالإضافة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للدعم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Pr="00701940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التقني</w:t>
      </w:r>
      <w:r w:rsidRPr="00701940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. </w:t>
      </w:r>
    </w:p>
    <w:p w:rsidR="00A656BF" w:rsidRPr="00087485" w:rsidRDefault="00D86689" w:rsidP="005259AC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</w:pPr>
      <w:r w:rsidRPr="0008748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>اختيار العروض</w:t>
      </w:r>
      <w:r w:rsidR="0075727C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 المسرحية</w:t>
      </w:r>
    </w:p>
    <w:p w:rsidR="0025326E" w:rsidRPr="00087485" w:rsidRDefault="00D86689" w:rsidP="0075727C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hAnsi="Traditional Arabic" w:cs="Traditional Arabic"/>
          <w:color w:val="000000"/>
          <w:sz w:val="32"/>
          <w:szCs w:val="32"/>
          <w:lang w:val="de-DE"/>
        </w:rPr>
      </w:pP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ن</w:t>
      </w:r>
      <w:r w:rsidR="00A47711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حن مهتمون باستضافة عروض متنوعة 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من فنانين يقدمو</w:t>
      </w:r>
      <w:r w:rsidR="00BC5F6C"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ن</w:t>
      </w:r>
      <w:r w:rsidRPr="00087485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أعمالهم بطرق جديدة </w:t>
      </w:r>
      <w:r w:rsidR="00D2173E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وبحرفية عالية</w:t>
      </w:r>
      <w:r w:rsidR="0075727C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،</w:t>
      </w:r>
      <w:r w:rsidR="00D2173E" w:rsidRPr="0008748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 وبحيث </w:t>
      </w:r>
      <w:r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لا</w:t>
      </w:r>
      <w:r w:rsidR="00D2173E" w:rsidRPr="00087485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 xml:space="preserve"> </w:t>
      </w:r>
      <w:r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يقل زمن العروض عن 4</w:t>
      </w:r>
      <w:r w:rsidR="001546A8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5</w:t>
      </w:r>
      <w:r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دقيقة ولا يزيد 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على</w:t>
      </w:r>
      <w:r w:rsidR="00A47711" w:rsidRPr="00087485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7</w:t>
      </w:r>
      <w:r w:rsidR="001546A8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5</w:t>
      </w:r>
      <w:r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دقيقة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.</w:t>
      </w:r>
    </w:p>
    <w:p w:rsidR="00A07055" w:rsidRPr="00087485" w:rsidRDefault="00A07055" w:rsidP="005259AC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</w:p>
    <w:p w:rsidR="00D86689" w:rsidRPr="00087485" w:rsidRDefault="0075727C" w:rsidP="005259AC">
      <w:pPr>
        <w:pStyle w:val="NormalWeb"/>
        <w:bidi/>
        <w:contextualSpacing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>عروض الأفلام</w:t>
      </w:r>
    </w:p>
    <w:p w:rsidR="00315EE7" w:rsidRPr="00087485" w:rsidRDefault="00D86689" w:rsidP="0075727C">
      <w:pPr>
        <w:pStyle w:val="NormalWeb"/>
        <w:bidi/>
        <w:contextualSpacing/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</w:pPr>
      <w:r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نحن مهتمون باستقبال </w:t>
      </w:r>
      <w:r w:rsidR="0067469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أفلام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عن المسرح المعاصر للعرض على الجمهور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،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سواء</w:t>
      </w:r>
      <w:r w:rsidR="0067469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كانت عروض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ًا</w:t>
      </w:r>
      <w:r w:rsidR="0067469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مصورة أو توثيق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ًا</w:t>
      </w:r>
      <w:r w:rsidR="0067469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أو تدريبات مسرحية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.</w:t>
      </w:r>
      <w:r w:rsidR="00F5429F" w:rsidRPr="00087485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 xml:space="preserve"> </w:t>
      </w:r>
      <w:r w:rsidR="0025326E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يتم اختيار من 3-5 أفلام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،</w:t>
      </w:r>
      <w:r w:rsidR="0025326E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يصاحب كل فيلم مخرج الفيلم أو صاحب التدريبات أو التكنيك أو العرض المسرحي المصور في الفيلم.</w:t>
      </w:r>
      <w:r w:rsidR="00F5429F" w:rsidRPr="00087485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</w:t>
      </w:r>
      <w:r w:rsidR="0067469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المعيار الأساسي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لاختيار الأفلام</w:t>
      </w:r>
      <w:r w:rsidR="0075727C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هو الجودة الفنية و</w:t>
      </w:r>
      <w:r w:rsidR="0067469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مد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ى ارتباط الفيلم بالمسرح المعاصر، </w:t>
      </w:r>
      <w:r w:rsidR="00315EE7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مدة الفيلم من 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20</w:t>
      </w:r>
      <w:r w:rsidR="00315EE7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– 4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5</w:t>
      </w:r>
      <w:r w:rsidR="00315EE7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دقيقة، في حالة </w:t>
      </w:r>
      <w:r w:rsidR="0075727C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اختيار أحد ال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أ</w:t>
      </w:r>
      <w:r w:rsidR="00315EE7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فلام الذي يزيد 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على</w:t>
      </w:r>
      <w:r w:rsidR="00315EE7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45 دقيقة يقوم المخرج 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بإعداد</w:t>
      </w:r>
      <w:r w:rsidR="00315EE7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الفيلم أو بعرض جزء أو أجزاء من الفيلم بحيث لا يتخطى 45 دقيقة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.</w:t>
      </w:r>
      <w:r w:rsidR="00F5429F" w:rsidRPr="00087485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 xml:space="preserve"> 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يعقب</w:t>
      </w:r>
      <w:r w:rsidR="00315EE7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عرض كل</w:t>
      </w:r>
      <w:r w:rsidR="0075727C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ِّ</w:t>
      </w:r>
      <w:r w:rsidR="00315EE7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فيلم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ندوة</w:t>
      </w:r>
      <w:r w:rsidR="00315EE7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لمناقشة الفيلم مع </w:t>
      </w:r>
      <w:r w:rsidR="00BC5F6C" w:rsidRPr="00087485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المخرج أو مقدم العمل.</w:t>
      </w:r>
    </w:p>
    <w:sectPr w:rsidR="00315EE7" w:rsidRPr="00087485" w:rsidSect="00817EC4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C0" w:rsidRDefault="005C4FC0" w:rsidP="0074406B">
      <w:pPr>
        <w:spacing w:after="0" w:line="240" w:lineRule="auto"/>
      </w:pPr>
      <w:r>
        <w:separator/>
      </w:r>
    </w:p>
  </w:endnote>
  <w:endnote w:type="continuationSeparator" w:id="0">
    <w:p w:rsidR="005C4FC0" w:rsidRDefault="005C4FC0" w:rsidP="0074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9360"/>
      <w:docPartObj>
        <w:docPartGallery w:val="Page Numbers (Bottom of Page)"/>
        <w:docPartUnique/>
      </w:docPartObj>
    </w:sdtPr>
    <w:sdtEndPr/>
    <w:sdtContent>
      <w:p w:rsidR="0074406B" w:rsidRDefault="00C75A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2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406B" w:rsidRDefault="008D09F8">
    <w:pPr>
      <w:pStyle w:val="Footer"/>
    </w:pPr>
    <w:r>
      <w:rPr>
        <w:rFonts w:asciiTheme="majorBidi" w:hAnsiTheme="majorBidi" w:cstheme="majorBidi"/>
        <w:b/>
        <w:bCs/>
        <w:noProof/>
        <w:color w:val="C0504D" w:themeColor="accent2"/>
        <w:sz w:val="32"/>
        <w:szCs w:val="32"/>
      </w:rPr>
      <w:drawing>
        <wp:anchor distT="0" distB="0" distL="114300" distR="114300" simplePos="0" relativeHeight="251661312" behindDoc="0" locked="0" layoutInCell="1" allowOverlap="1" wp14:anchorId="30F912A5" wp14:editId="5E4D0BCC">
          <wp:simplePos x="0" y="0"/>
          <wp:positionH relativeFrom="margin">
            <wp:posOffset>2342515</wp:posOffset>
          </wp:positionH>
          <wp:positionV relativeFrom="margin">
            <wp:posOffset>7378065</wp:posOffset>
          </wp:positionV>
          <wp:extent cx="931545" cy="3695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 Center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C0" w:rsidRDefault="005C4FC0" w:rsidP="0074406B">
      <w:pPr>
        <w:spacing w:after="0" w:line="240" w:lineRule="auto"/>
      </w:pPr>
      <w:r>
        <w:separator/>
      </w:r>
    </w:p>
  </w:footnote>
  <w:footnote w:type="continuationSeparator" w:id="0">
    <w:p w:rsidR="005C4FC0" w:rsidRDefault="005C4FC0" w:rsidP="0074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F8" w:rsidRDefault="008D09F8" w:rsidP="008D09F8">
    <w:pPr>
      <w:tabs>
        <w:tab w:val="center" w:pos="4320"/>
      </w:tabs>
      <w:bidi/>
      <w:spacing w:line="240" w:lineRule="auto"/>
      <w:rPr>
        <w:rFonts w:asciiTheme="majorBidi" w:hAnsiTheme="majorBidi" w:cstheme="majorBidi"/>
        <w:b/>
        <w:bCs/>
        <w:color w:val="C0504D" w:themeColor="accent2"/>
        <w:sz w:val="32"/>
        <w:szCs w:val="32"/>
        <w:rtl/>
      </w:rPr>
    </w:pPr>
    <w:r>
      <w:rPr>
        <w:rFonts w:asciiTheme="majorBidi" w:hAnsiTheme="majorBidi" w:cstheme="majorBidi"/>
        <w:b/>
        <w:bCs/>
        <w:noProof/>
        <w:color w:val="C0504D" w:themeColor="accent2"/>
        <w:sz w:val="32"/>
        <w:szCs w:val="32"/>
      </w:rPr>
      <w:drawing>
        <wp:anchor distT="0" distB="0" distL="114300" distR="114300" simplePos="0" relativeHeight="251659264" behindDoc="0" locked="0" layoutInCell="1" allowOverlap="1" wp14:anchorId="3A87139A" wp14:editId="6B07D861">
          <wp:simplePos x="0" y="0"/>
          <wp:positionH relativeFrom="margin">
            <wp:posOffset>2082165</wp:posOffset>
          </wp:positionH>
          <wp:positionV relativeFrom="margin">
            <wp:posOffset>-2010410</wp:posOffset>
          </wp:positionV>
          <wp:extent cx="1537335" cy="914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914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Bidi" w:hAnsiTheme="majorBidi" w:cstheme="majorBidi"/>
        <w:b/>
        <w:bCs/>
        <w:color w:val="C0504D" w:themeColor="accent2"/>
        <w:sz w:val="32"/>
        <w:szCs w:val="32"/>
        <w:rtl/>
      </w:rPr>
      <w:tab/>
    </w:r>
  </w:p>
  <w:p w:rsidR="008D09F8" w:rsidRDefault="008D09F8" w:rsidP="008D09F8">
    <w:pPr>
      <w:bidi/>
      <w:spacing w:line="240" w:lineRule="auto"/>
      <w:jc w:val="center"/>
      <w:rPr>
        <w:rFonts w:asciiTheme="majorBidi" w:hAnsiTheme="majorBidi" w:cstheme="majorBidi"/>
        <w:b/>
        <w:bCs/>
        <w:color w:val="C0504D" w:themeColor="accent2"/>
        <w:sz w:val="32"/>
        <w:szCs w:val="32"/>
        <w:rtl/>
      </w:rPr>
    </w:pPr>
  </w:p>
  <w:p w:rsidR="000E641E" w:rsidRPr="002E7A0F" w:rsidRDefault="00CA3797" w:rsidP="00BF4218">
    <w:pPr>
      <w:bidi/>
      <w:spacing w:line="240" w:lineRule="auto"/>
      <w:jc w:val="center"/>
      <w:rPr>
        <w:rFonts w:asciiTheme="majorBidi" w:hAnsiTheme="majorBidi" w:cstheme="majorBidi"/>
        <w:b/>
        <w:bCs/>
        <w:color w:val="C0504D" w:themeColor="accent2"/>
        <w:sz w:val="28"/>
        <w:szCs w:val="28"/>
        <w:rtl/>
      </w:rPr>
    </w:pPr>
    <w:r w:rsidRPr="002E7A0F">
      <w:rPr>
        <w:rFonts w:asciiTheme="majorBidi" w:hAnsiTheme="majorBidi" w:cstheme="majorBidi" w:hint="cs"/>
        <w:b/>
        <w:bCs/>
        <w:color w:val="C0504D" w:themeColor="accent2"/>
        <w:sz w:val="28"/>
        <w:szCs w:val="28"/>
        <w:rtl/>
      </w:rPr>
      <w:t>مهرجان</w:t>
    </w:r>
    <w:r w:rsidR="007E1C74">
      <w:rPr>
        <w:rFonts w:asciiTheme="majorBidi" w:hAnsiTheme="majorBidi" w:cstheme="majorBidi" w:hint="cs"/>
        <w:b/>
        <w:bCs/>
        <w:color w:val="C0504D" w:themeColor="accent2"/>
        <w:sz w:val="28"/>
        <w:szCs w:val="28"/>
        <w:rtl/>
      </w:rPr>
      <w:t xml:space="preserve"> </w:t>
    </w:r>
    <w:r w:rsidRPr="002E7A0F">
      <w:rPr>
        <w:rFonts w:asciiTheme="majorBidi" w:hAnsiTheme="majorBidi" w:cstheme="majorBidi" w:hint="cs"/>
        <w:b/>
        <w:bCs/>
        <w:color w:val="C0504D" w:themeColor="accent2"/>
        <w:sz w:val="28"/>
        <w:szCs w:val="28"/>
        <w:rtl/>
      </w:rPr>
      <w:t>الإسكندرية الدولي للمسرح المعاصر</w:t>
    </w:r>
  </w:p>
  <w:p w:rsidR="000E641E" w:rsidRPr="002E7A0F" w:rsidRDefault="000E641E" w:rsidP="007E1C74">
    <w:pPr>
      <w:bidi/>
      <w:spacing w:line="240" w:lineRule="auto"/>
      <w:jc w:val="center"/>
      <w:rPr>
        <w:rFonts w:asciiTheme="majorBidi" w:hAnsiTheme="majorBidi" w:cstheme="majorBidi"/>
        <w:b/>
        <w:bCs/>
        <w:color w:val="C0504D" w:themeColor="accent2"/>
        <w:sz w:val="28"/>
        <w:szCs w:val="28"/>
      </w:rPr>
    </w:pPr>
    <w:r w:rsidRPr="002E7A0F">
      <w:rPr>
        <w:rFonts w:asciiTheme="majorBidi" w:hAnsiTheme="majorBidi" w:cstheme="majorBidi" w:hint="cs"/>
        <w:b/>
        <w:bCs/>
        <w:color w:val="C0504D" w:themeColor="accent2"/>
        <w:sz w:val="28"/>
        <w:szCs w:val="28"/>
        <w:rtl/>
      </w:rPr>
      <w:t>الدورة</w:t>
    </w:r>
    <w:r w:rsidR="007E1C74">
      <w:rPr>
        <w:rFonts w:asciiTheme="majorBidi" w:hAnsiTheme="majorBidi" w:cstheme="majorBidi" w:hint="cs"/>
        <w:b/>
        <w:bCs/>
        <w:color w:val="C0504D" w:themeColor="accent2"/>
        <w:sz w:val="28"/>
        <w:szCs w:val="28"/>
        <w:rtl/>
      </w:rPr>
      <w:t xml:space="preserve"> الأولى من</w:t>
    </w:r>
    <w:r w:rsidR="008F357C" w:rsidRPr="002E7A0F">
      <w:rPr>
        <w:rFonts w:asciiTheme="majorBidi" w:hAnsiTheme="majorBidi" w:cstheme="majorBidi" w:hint="cs"/>
        <w:b/>
        <w:bCs/>
        <w:color w:val="C0504D" w:themeColor="accent2"/>
        <w:sz w:val="28"/>
        <w:szCs w:val="28"/>
        <w:rtl/>
      </w:rPr>
      <w:t xml:space="preserve"> </w:t>
    </w:r>
    <w:r w:rsidR="007E1C74">
      <w:rPr>
        <w:rFonts w:asciiTheme="majorBidi" w:hAnsiTheme="majorBidi" w:cstheme="majorBidi" w:hint="cs"/>
        <w:b/>
        <w:bCs/>
        <w:color w:val="C0504D" w:themeColor="accent2"/>
        <w:sz w:val="28"/>
        <w:szCs w:val="28"/>
        <w:rtl/>
      </w:rPr>
      <w:t>2</w:t>
    </w:r>
    <w:r w:rsidR="008F357C" w:rsidRPr="002E7A0F">
      <w:rPr>
        <w:rFonts w:asciiTheme="majorBidi" w:hAnsiTheme="majorBidi" w:cstheme="majorBidi"/>
        <w:b/>
        <w:bCs/>
        <w:color w:val="C0504D" w:themeColor="accent2"/>
        <w:sz w:val="28"/>
        <w:szCs w:val="28"/>
        <w:rtl/>
      </w:rPr>
      <w:t>–</w:t>
    </w:r>
    <w:r w:rsidR="008F357C" w:rsidRPr="002E7A0F">
      <w:rPr>
        <w:rFonts w:asciiTheme="majorBidi" w:hAnsiTheme="majorBidi" w:cstheme="majorBidi" w:hint="cs"/>
        <w:b/>
        <w:bCs/>
        <w:color w:val="C0504D" w:themeColor="accent2"/>
        <w:sz w:val="28"/>
        <w:szCs w:val="28"/>
        <w:rtl/>
      </w:rPr>
      <w:t>7 مايو</w:t>
    </w:r>
    <w:r w:rsidRPr="002E7A0F">
      <w:rPr>
        <w:rFonts w:asciiTheme="majorBidi" w:hAnsiTheme="majorBidi" w:cstheme="majorBidi" w:hint="cs"/>
        <w:b/>
        <w:bCs/>
        <w:color w:val="C0504D" w:themeColor="accent2"/>
        <w:sz w:val="28"/>
        <w:szCs w:val="28"/>
        <w:rtl/>
      </w:rPr>
      <w:t xml:space="preserve"> 2015</w:t>
    </w:r>
  </w:p>
  <w:p w:rsidR="000E641E" w:rsidRDefault="000E64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A53"/>
    <w:multiLevelType w:val="hybridMultilevel"/>
    <w:tmpl w:val="2B38508A"/>
    <w:lvl w:ilvl="0" w:tplc="0F3A6A8C">
      <w:start w:val="1"/>
      <w:numFmt w:val="decimal"/>
      <w:lvlText w:val="%1-"/>
      <w:lvlJc w:val="left"/>
      <w:pPr>
        <w:ind w:left="720" w:hanging="36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E"/>
    <w:rsid w:val="000144BC"/>
    <w:rsid w:val="0004798D"/>
    <w:rsid w:val="00060F95"/>
    <w:rsid w:val="00087485"/>
    <w:rsid w:val="000B0CCA"/>
    <w:rsid w:val="000B4DAC"/>
    <w:rsid w:val="000B675F"/>
    <w:rsid w:val="000E641E"/>
    <w:rsid w:val="001546A8"/>
    <w:rsid w:val="00170720"/>
    <w:rsid w:val="0017340F"/>
    <w:rsid w:val="00181819"/>
    <w:rsid w:val="00187602"/>
    <w:rsid w:val="001957AD"/>
    <w:rsid w:val="001D1060"/>
    <w:rsid w:val="001D5137"/>
    <w:rsid w:val="002148A3"/>
    <w:rsid w:val="0023685C"/>
    <w:rsid w:val="00236A62"/>
    <w:rsid w:val="0025326E"/>
    <w:rsid w:val="0026570B"/>
    <w:rsid w:val="00285F53"/>
    <w:rsid w:val="00296AEB"/>
    <w:rsid w:val="002A3018"/>
    <w:rsid w:val="002B1C6F"/>
    <w:rsid w:val="002D22F6"/>
    <w:rsid w:val="002D6A86"/>
    <w:rsid w:val="002E7A0F"/>
    <w:rsid w:val="002F642D"/>
    <w:rsid w:val="00315EE7"/>
    <w:rsid w:val="004012FC"/>
    <w:rsid w:val="00403DC9"/>
    <w:rsid w:val="0041521F"/>
    <w:rsid w:val="0045035D"/>
    <w:rsid w:val="00456CBD"/>
    <w:rsid w:val="004632C5"/>
    <w:rsid w:val="004720E8"/>
    <w:rsid w:val="004A6029"/>
    <w:rsid w:val="004B22C3"/>
    <w:rsid w:val="004F11A3"/>
    <w:rsid w:val="00521FF6"/>
    <w:rsid w:val="005259AC"/>
    <w:rsid w:val="00552BA7"/>
    <w:rsid w:val="005749B2"/>
    <w:rsid w:val="005C4FC0"/>
    <w:rsid w:val="005E4E36"/>
    <w:rsid w:val="00667A2E"/>
    <w:rsid w:val="0067469C"/>
    <w:rsid w:val="0068066A"/>
    <w:rsid w:val="006A4765"/>
    <w:rsid w:val="006B0E19"/>
    <w:rsid w:val="006C15DF"/>
    <w:rsid w:val="006F18B8"/>
    <w:rsid w:val="00701940"/>
    <w:rsid w:val="00712CA3"/>
    <w:rsid w:val="00735A59"/>
    <w:rsid w:val="0074406B"/>
    <w:rsid w:val="0075727C"/>
    <w:rsid w:val="00767406"/>
    <w:rsid w:val="007675C7"/>
    <w:rsid w:val="00770B62"/>
    <w:rsid w:val="00775788"/>
    <w:rsid w:val="007B1213"/>
    <w:rsid w:val="007E1C74"/>
    <w:rsid w:val="007E710F"/>
    <w:rsid w:val="00817EC4"/>
    <w:rsid w:val="0082460E"/>
    <w:rsid w:val="00875EF1"/>
    <w:rsid w:val="008B4692"/>
    <w:rsid w:val="008C239C"/>
    <w:rsid w:val="008D09F8"/>
    <w:rsid w:val="008E3D75"/>
    <w:rsid w:val="008E45AF"/>
    <w:rsid w:val="008F357C"/>
    <w:rsid w:val="0091031A"/>
    <w:rsid w:val="00924111"/>
    <w:rsid w:val="00941C67"/>
    <w:rsid w:val="00942409"/>
    <w:rsid w:val="009448FC"/>
    <w:rsid w:val="0095775E"/>
    <w:rsid w:val="009814FB"/>
    <w:rsid w:val="009C3F39"/>
    <w:rsid w:val="009E60C3"/>
    <w:rsid w:val="009F76EB"/>
    <w:rsid w:val="00A07055"/>
    <w:rsid w:val="00A222B2"/>
    <w:rsid w:val="00A2627A"/>
    <w:rsid w:val="00A30AB0"/>
    <w:rsid w:val="00A40B69"/>
    <w:rsid w:val="00A47711"/>
    <w:rsid w:val="00A656BF"/>
    <w:rsid w:val="00A81657"/>
    <w:rsid w:val="00AC5BB0"/>
    <w:rsid w:val="00AF69CE"/>
    <w:rsid w:val="00AF7A57"/>
    <w:rsid w:val="00B6714C"/>
    <w:rsid w:val="00B77308"/>
    <w:rsid w:val="00BA2C5E"/>
    <w:rsid w:val="00BB66EC"/>
    <w:rsid w:val="00BC2330"/>
    <w:rsid w:val="00BC5F6C"/>
    <w:rsid w:val="00BD10CE"/>
    <w:rsid w:val="00BF4218"/>
    <w:rsid w:val="00C0304B"/>
    <w:rsid w:val="00C17524"/>
    <w:rsid w:val="00C312E9"/>
    <w:rsid w:val="00C41BDB"/>
    <w:rsid w:val="00C620C5"/>
    <w:rsid w:val="00C72028"/>
    <w:rsid w:val="00C75A72"/>
    <w:rsid w:val="00C80F5D"/>
    <w:rsid w:val="00CA3797"/>
    <w:rsid w:val="00CC39EF"/>
    <w:rsid w:val="00CC4FC6"/>
    <w:rsid w:val="00CC5DC0"/>
    <w:rsid w:val="00CE3CCB"/>
    <w:rsid w:val="00D20C43"/>
    <w:rsid w:val="00D2173E"/>
    <w:rsid w:val="00D72C9A"/>
    <w:rsid w:val="00D82D03"/>
    <w:rsid w:val="00D86689"/>
    <w:rsid w:val="00D90FD6"/>
    <w:rsid w:val="00D9656E"/>
    <w:rsid w:val="00DC2C0B"/>
    <w:rsid w:val="00DE26E3"/>
    <w:rsid w:val="00DF7E8C"/>
    <w:rsid w:val="00E53793"/>
    <w:rsid w:val="00EB10D4"/>
    <w:rsid w:val="00EB2D73"/>
    <w:rsid w:val="00EB5040"/>
    <w:rsid w:val="00EC0917"/>
    <w:rsid w:val="00ED1BBA"/>
    <w:rsid w:val="00EE50B1"/>
    <w:rsid w:val="00F5429F"/>
    <w:rsid w:val="00F911B9"/>
    <w:rsid w:val="00F92EB7"/>
    <w:rsid w:val="00F932FE"/>
    <w:rsid w:val="00FB0A89"/>
    <w:rsid w:val="00FB37D0"/>
    <w:rsid w:val="00FB6FE6"/>
    <w:rsid w:val="00FC1357"/>
    <w:rsid w:val="00FC296E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5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F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6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6B"/>
  </w:style>
  <w:style w:type="paragraph" w:styleId="Footer">
    <w:name w:val="footer"/>
    <w:basedOn w:val="Normal"/>
    <w:link w:val="Foot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6B"/>
  </w:style>
  <w:style w:type="character" w:styleId="Hyperlink">
    <w:name w:val="Hyperlink"/>
    <w:basedOn w:val="DefaultParagraphFont"/>
    <w:uiPriority w:val="99"/>
    <w:unhideWhenUsed/>
    <w:rsid w:val="001876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5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F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6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6B"/>
  </w:style>
  <w:style w:type="paragraph" w:styleId="Footer">
    <w:name w:val="footer"/>
    <w:basedOn w:val="Normal"/>
    <w:link w:val="Foot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6B"/>
  </w:style>
  <w:style w:type="character" w:styleId="Hyperlink">
    <w:name w:val="Hyperlink"/>
    <w:basedOn w:val="DefaultParagraphFont"/>
    <w:uiPriority w:val="99"/>
    <w:unhideWhenUsed/>
    <w:rsid w:val="00187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eed.kabeel@bibalex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488C4-0586-4464-B490-105EB103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Windows User</cp:lastModifiedBy>
  <cp:revision>2</cp:revision>
  <cp:lastPrinted>2014-06-22T10:50:00Z</cp:lastPrinted>
  <dcterms:created xsi:type="dcterms:W3CDTF">2015-02-05T12:47:00Z</dcterms:created>
  <dcterms:modified xsi:type="dcterms:W3CDTF">2015-02-05T12:47:00Z</dcterms:modified>
</cp:coreProperties>
</file>